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B2796" w:rsidRPr="00553E97" w:rsidTr="00A13F9A">
        <w:tc>
          <w:tcPr>
            <w:tcW w:w="1985" w:type="dxa"/>
            <w:shd w:val="clear" w:color="auto" w:fill="auto"/>
          </w:tcPr>
          <w:p w:rsidR="000B2796" w:rsidRPr="00553E97" w:rsidRDefault="00F265F3" w:rsidP="00A13F9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6FFB200C">
                  <wp:simplePos x="0" y="0"/>
                  <wp:positionH relativeFrom="character">
                    <wp:posOffset>-260350</wp:posOffset>
                  </wp:positionH>
                  <wp:positionV relativeFrom="line">
                    <wp:posOffset>-267335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0B2796" w:rsidRPr="00553E97" w:rsidRDefault="004E35E3" w:rsidP="00A13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0B2796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B2796" w:rsidRPr="00553E97" w:rsidRDefault="000B2796" w:rsidP="00A13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B2796" w:rsidRPr="00553E97" w:rsidRDefault="000B2796" w:rsidP="00A13F9A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0B2796" w:rsidRPr="00553E97" w:rsidRDefault="000B2796" w:rsidP="00A13F9A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B2796" w:rsidRPr="00553E97" w:rsidTr="00A13F9A">
        <w:tc>
          <w:tcPr>
            <w:tcW w:w="9853" w:type="dxa"/>
            <w:shd w:val="clear" w:color="auto" w:fill="auto"/>
          </w:tcPr>
          <w:p w:rsidR="000B2796" w:rsidRPr="00553E97" w:rsidRDefault="000B2796" w:rsidP="00A13F9A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0B2796" w:rsidRPr="00553E97" w:rsidRDefault="000B2796" w:rsidP="00A13F9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0B2796" w:rsidRPr="000F3E99" w:rsidRDefault="00A13F9A" w:rsidP="00A13F9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F9A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552BAA95" wp14:editId="073BEAF4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B2796" w:rsidRPr="000F3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0B2796" w:rsidRPr="00553E97" w:rsidRDefault="00A13F9A" w:rsidP="00A13F9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F26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</w:t>
            </w:r>
            <w:r w:rsidR="000B2796" w:rsidRPr="000F3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bookmarkEnd w:id="0"/>
          <w:p w:rsidR="000B2796" w:rsidRPr="00553E97" w:rsidRDefault="000B2796" w:rsidP="00A13F9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B2796" w:rsidRPr="00553E97" w:rsidTr="00A13F9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3F9A" w:rsidRDefault="000B2796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0B2796" w:rsidRDefault="00A13F9A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13F9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0B2796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13F9A" w:rsidRPr="00553E97" w:rsidRDefault="00A13F9A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0B2796" w:rsidRPr="00553E97" w:rsidTr="00A13F9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796" w:rsidRPr="00553E97" w:rsidRDefault="00A13F9A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0B2796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F265F3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:rsidR="000B2796" w:rsidRPr="00553E97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2796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A13F9A" w:rsidRPr="00A13F9A" w:rsidRDefault="00A13F9A" w:rsidP="00A13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F9A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A13F9A" w:rsidRPr="00553E97" w:rsidRDefault="00A13F9A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2796" w:rsidRPr="00553E97" w:rsidRDefault="000F3E99" w:rsidP="000B27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E99">
        <w:rPr>
          <w:rFonts w:ascii="Times New Roman" w:eastAsia="Times New Roman" w:hAnsi="Times New Roman" w:cs="Times New Roman"/>
          <w:b/>
          <w:bCs/>
          <w:sz w:val="28"/>
          <w:szCs w:val="28"/>
        </w:rPr>
        <w:t>38.02.08 Торговое дело</w:t>
      </w:r>
      <w:r w:rsidR="000B2796"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A13F9A" w:rsidRPr="00A13F9A" w:rsidRDefault="00A13F9A" w:rsidP="00A13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2796" w:rsidRPr="00553E97" w:rsidRDefault="00A13F9A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0B2796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валификация выпускника: </w:t>
      </w:r>
      <w:r w:rsidR="000B2796" w:rsidRPr="00553E97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br/>
      </w:r>
      <w:r w:rsidR="000F3E99" w:rsidRPr="000F3E99">
        <w:rPr>
          <w:rFonts w:ascii="Times New Roman" w:eastAsia="Times New Roman" w:hAnsi="Times New Roman" w:cs="Times New Roman"/>
          <w:bCs/>
          <w:sz w:val="28"/>
          <w:szCs w:val="28"/>
        </w:rPr>
        <w:t>Специалист торгового дела</w:t>
      </w:r>
      <w:r w:rsidR="000B2796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B2796" w:rsidRPr="00553E97" w:rsidRDefault="000B2796" w:rsidP="000B2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7953DD" w:rsidRPr="007953DD" w:rsidRDefault="00765D3C" w:rsidP="00795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1" w:name="_GoBack"/>
      <w:bookmarkEnd w:id="1"/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0B2796" w:rsidP="000B2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0B2796" w:rsidRPr="00553E97" w:rsidRDefault="00F265F3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0B2796" w:rsidRPr="00553E97" w:rsidRDefault="000B2796" w:rsidP="00D70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:rsidR="000B2796" w:rsidRPr="00D70BAE" w:rsidRDefault="000B2796" w:rsidP="00D70B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3A4E7C" w:rsidRPr="003A4E7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2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2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28.07. 2018 г. № 884 (с</w:t>
      </w:r>
      <w:r w:rsidR="003A4E7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изменениями от 27.12.2023 г. №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1028), федерального государственного образовательного стандарта по специальности </w:t>
      </w:r>
      <w:r w:rsid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38.02.08 Торговое дело </w:t>
      </w:r>
      <w:r w:rsidR="00D70BAE"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D70BAE"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70BAE"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9 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июл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я 20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23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54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:rsidR="000B2796" w:rsidRPr="00553E97" w:rsidRDefault="000B2796" w:rsidP="000B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B2796" w:rsidRPr="00D70BAE" w:rsidRDefault="000B2796" w:rsidP="000B27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88508451"/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D70BAE">
        <w:rPr>
          <w:rFonts w:ascii="Times New Roman" w:eastAsia="Times New Roman" w:hAnsi="Times New Roman" w:cs="Times New Roman"/>
          <w:b/>
          <w:sz w:val="28"/>
          <w:szCs w:val="28"/>
        </w:rPr>
        <w:t xml:space="preserve">ОСТАВИТЕЛЬ: </w:t>
      </w:r>
    </w:p>
    <w:p w:rsidR="000B2796" w:rsidRPr="00D70BAE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BAE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D70BA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70BA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аук, доцент </w:t>
      </w:r>
      <w:bookmarkStart w:id="4" w:name="_Hlk161322483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D70BAE" w:rsidRPr="00D70BAE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4"/>
    <w:p w:rsidR="000B2796" w:rsidRPr="00553E97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B2796" w:rsidRPr="00553E97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53E9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0B2796" w:rsidRPr="00D70BAE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88509022"/>
      <w:r w:rsidRPr="00D70BAE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5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D70BAE" w:rsidRPr="00D70BAE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F265F3" w:rsidP="00F265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3A4E7C" w:rsidRPr="003A4E7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3A4E7C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="000B2796" w:rsidRPr="00D70BAE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="00D70BAE" w:rsidRPr="00D70BAE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D70BAE" w:rsidRP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0B2796" w:rsidRPr="003234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 мая 2025 г. № 10</w:t>
      </w:r>
      <w:r w:rsidRPr="009B501B">
        <w:rPr>
          <w:rFonts w:ascii="Times New Roman" w:hAnsi="Times New Roman" w:cs="Times New Roman"/>
          <w:sz w:val="28"/>
          <w:szCs w:val="28"/>
        </w:rPr>
        <w:t>.</w:t>
      </w:r>
    </w:p>
    <w:p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0B2796" w:rsidRPr="00553E97" w:rsidRDefault="00D70BAE" w:rsidP="00D70B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BAE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0B2796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332C902" wp14:editId="4E55F3BE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796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6"/>
    <w:p w:rsidR="000B2796" w:rsidRPr="00553E97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0B2796" w:rsidRPr="00553E97" w:rsidRDefault="000B2796" w:rsidP="000B2796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B2796" w:rsidRPr="00553E97" w:rsidTr="00A13F9A">
        <w:trPr>
          <w:trHeight w:val="394"/>
        </w:trPr>
        <w:tc>
          <w:tcPr>
            <w:tcW w:w="9007" w:type="dxa"/>
          </w:tcPr>
          <w:p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A4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0B2796" w:rsidRPr="00553E97" w:rsidRDefault="000B2796" w:rsidP="00A13F9A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0B2796" w:rsidRPr="00553E97" w:rsidTr="00A13F9A">
        <w:trPr>
          <w:trHeight w:val="720"/>
        </w:trPr>
        <w:tc>
          <w:tcPr>
            <w:tcW w:w="9007" w:type="dxa"/>
          </w:tcPr>
          <w:p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A4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0B2796" w:rsidRPr="00553E97" w:rsidRDefault="000B2796" w:rsidP="00A13F9A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0B2796" w:rsidRPr="00553E97" w:rsidTr="00A13F9A">
        <w:trPr>
          <w:trHeight w:val="594"/>
        </w:trPr>
        <w:tc>
          <w:tcPr>
            <w:tcW w:w="9007" w:type="dxa"/>
          </w:tcPr>
          <w:p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:rsidR="000B2796" w:rsidRPr="00553E97" w:rsidRDefault="000B2796" w:rsidP="00A13F9A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0B2796" w:rsidRPr="00553E97" w:rsidTr="00A13F9A">
        <w:trPr>
          <w:trHeight w:val="692"/>
        </w:trPr>
        <w:tc>
          <w:tcPr>
            <w:tcW w:w="9007" w:type="dxa"/>
          </w:tcPr>
          <w:p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553E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0B2796" w:rsidRPr="003A4E7C" w:rsidRDefault="000B2796" w:rsidP="003A4E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3A4E7C" w:rsidRPr="003A4E7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3A4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0B2796" w:rsidRPr="00091807" w:rsidRDefault="000B2796" w:rsidP="003A4E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3A4E7C" w:rsidRPr="00A13F9A" w:rsidRDefault="000B2796" w:rsidP="003A4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3A4E7C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</w:t>
      </w:r>
      <w:r w:rsidR="003A4E7C">
        <w:rPr>
          <w:rFonts w:ascii="Times New Roman" w:eastAsia="Times New Roman" w:hAnsi="Times New Roman" w:cs="Times New Roman"/>
          <w:sz w:val="28"/>
          <w:szCs w:val="28"/>
        </w:rPr>
        <w:t>программы в соответствии с ФГОС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СПО по специальности </w:t>
      </w:r>
      <w:r w:rsidR="003A4E7C" w:rsidRPr="003A4E7C">
        <w:rPr>
          <w:rFonts w:ascii="Times New Roman" w:eastAsia="Times New Roman" w:hAnsi="Times New Roman" w:cs="Times New Roman"/>
          <w:bCs/>
          <w:sz w:val="28"/>
          <w:szCs w:val="28"/>
        </w:rPr>
        <w:t>38.02.08 Торговое дело</w:t>
      </w:r>
      <w:r w:rsidR="003A4E7C" w:rsidRPr="003A4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7C"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3A4E7C"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A4E7C"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0B2796" w:rsidRPr="003A4E7C" w:rsidRDefault="003A4E7C" w:rsidP="003A4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2796"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</w:t>
      </w:r>
      <w:proofErr w:type="gramStart"/>
      <w:r w:rsidR="000B2796"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="000B2796"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0F3E99" w:rsidRPr="000F3E99">
        <w:rPr>
          <w:rFonts w:ascii="Times New Roman" w:eastAsia="Times New Roman" w:hAnsi="Times New Roman" w:cs="Times New Roman"/>
          <w:sz w:val="28"/>
          <w:szCs w:val="28"/>
        </w:rPr>
        <w:t>38.02.08 Торговое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>, квалификация выпускника «</w:t>
      </w:r>
      <w:r w:rsidR="000F3E99" w:rsidRPr="000F3E99">
        <w:rPr>
          <w:rFonts w:ascii="Times New Roman" w:eastAsia="Times New Roman" w:hAnsi="Times New Roman" w:cs="Times New Roman"/>
          <w:sz w:val="28"/>
          <w:szCs w:val="28"/>
        </w:rPr>
        <w:t>Специалист  торгового дела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B2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  <w:proofErr w:type="gramEnd"/>
    </w:p>
    <w:p w:rsidR="000B2796" w:rsidRPr="00091807" w:rsidRDefault="000B2796" w:rsidP="003A4E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0B2796" w:rsidRPr="00091807" w:rsidRDefault="000B2796" w:rsidP="000B2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0B2796" w:rsidRPr="00091807" w:rsidRDefault="000B2796" w:rsidP="003A4E7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</w:t>
      </w:r>
      <w:proofErr w:type="gramStart"/>
      <w:r w:rsidRPr="00091807">
        <w:rPr>
          <w:rFonts w:ascii="Times New Roman" w:hAnsi="Times New Roman" w:cs="Times New Roman"/>
          <w:sz w:val="28"/>
          <w:szCs w:val="24"/>
        </w:rPr>
        <w:t xml:space="preserve">программы </w:t>
      </w:r>
      <w:r w:rsidR="003A4E7C">
        <w:rPr>
          <w:rFonts w:ascii="Times New Roman" w:hAnsi="Times New Roman" w:cs="Times New Roman"/>
          <w:sz w:val="28"/>
          <w:szCs w:val="24"/>
        </w:rPr>
        <w:t>общеобразовательной</w:t>
      </w:r>
      <w:r w:rsidRPr="00091807">
        <w:rPr>
          <w:rFonts w:ascii="Times New Roman" w:hAnsi="Times New Roman" w:cs="Times New Roman"/>
          <w:sz w:val="28"/>
          <w:szCs w:val="24"/>
        </w:rPr>
        <w:t xml:space="preserve"> дисциплины Основы безопасности жизнедеятельности</w:t>
      </w:r>
      <w:proofErr w:type="gramEnd"/>
      <w:r w:rsidRPr="00091807">
        <w:rPr>
          <w:rFonts w:ascii="Times New Roman" w:hAnsi="Times New Roman" w:cs="Times New Roman"/>
          <w:sz w:val="28"/>
          <w:szCs w:val="24"/>
        </w:rPr>
        <w:t xml:space="preserve"> и защиты </w:t>
      </w:r>
      <w:r w:rsidR="003A4E7C">
        <w:rPr>
          <w:rFonts w:ascii="Times New Roman" w:hAnsi="Times New Roman" w:cs="Times New Roman"/>
          <w:sz w:val="28"/>
          <w:szCs w:val="24"/>
        </w:rPr>
        <w:t xml:space="preserve">Родины обучающимися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t>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0B2796" w:rsidRPr="00091807" w:rsidTr="00A13F9A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6" w:rsidRPr="00091807" w:rsidRDefault="000B2796" w:rsidP="00F81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B2796" w:rsidRPr="00091807" w:rsidRDefault="000B2796" w:rsidP="00F81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6" w:rsidRPr="00091807" w:rsidRDefault="000B2796" w:rsidP="00A13F9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6" w:rsidRPr="00091807" w:rsidRDefault="000B2796" w:rsidP="00A13F9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0B2796" w:rsidRPr="00091807" w:rsidTr="00A13F9A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3A4E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креативное мышление при решении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жизненных проблем;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</w:tc>
      </w:tr>
      <w:tr w:rsidR="000B2796" w:rsidRPr="00091807" w:rsidTr="00A13F9A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языковой и читательской культуры как средства взаимодействия между людьми и познания мира;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морально-этическим нормам;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мировоззрение, соответствующее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0B2796" w:rsidRPr="00091807" w:rsidTr="00A13F9A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этическое поведение;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давать оценку новым ситуациям;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эмпатию,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России в современном мире; - знать угрозы военного характера;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роль Вооруженных Сил Российской Федерации в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обеспечении мира;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0B2796" w:rsidRPr="00091807" w:rsidTr="00A13F9A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0B2796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:rsidR="000B2796" w:rsidRPr="00AB6FCE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:rsidR="000B2796" w:rsidRPr="00091807" w:rsidRDefault="000B2796" w:rsidP="00A13F9A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796" w:rsidRPr="00091807" w:rsidTr="00A13F9A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06: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свои конституционные права и обязанности, уважение закона и правопорядка;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принять традиционные национальные, общечеловеческие гуманистические и демократические ценности;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юношеских организациях;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осознать обучающимися российской гражданской идентичности;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социальном 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роль государства в противодействии терроризму; -- распознавать приемы вовлечения в экстремистскую и террористическую деятельность и противодействовать им; 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объявлении разного уровня террористической опасности;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угрозе совершения террористического акта, совершении террористического акта, проведении контртеррористической операции;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0B2796" w:rsidRPr="00091807" w:rsidTr="00A13F9A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пожара и пожаре в быту, общественных местах, на транспорте, в природной среде; - знать права и обязанности граждан в области пожарной безопасности;</w:t>
            </w:r>
          </w:p>
        </w:tc>
      </w:tr>
      <w:tr w:rsidR="000B2796" w:rsidTr="00A13F9A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:rsidR="000B2796" w:rsidRPr="00B13B31" w:rsidRDefault="000B2796" w:rsidP="000B2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B41" w:rsidRDefault="00F81B41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2796" w:rsidRPr="00323446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F81B41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0B2796" w:rsidRPr="00323446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F81B41" w:rsidRPr="00F81B41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="00F81B41"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0B2796" w:rsidRPr="00553E97" w:rsidTr="00A13F9A">
        <w:trPr>
          <w:trHeight w:val="490"/>
        </w:trPr>
        <w:tc>
          <w:tcPr>
            <w:tcW w:w="368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0B2796" w:rsidRPr="00553E97" w:rsidTr="00A13F9A">
        <w:trPr>
          <w:trHeight w:val="490"/>
        </w:trPr>
        <w:tc>
          <w:tcPr>
            <w:tcW w:w="368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0B2796" w:rsidRPr="00553E97" w:rsidTr="00A13F9A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0B2796" w:rsidRPr="00B13B31" w:rsidRDefault="000F3E99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0B2796" w:rsidRPr="00553E97" w:rsidTr="00A13F9A">
        <w:trPr>
          <w:trHeight w:val="336"/>
        </w:trPr>
        <w:tc>
          <w:tcPr>
            <w:tcW w:w="5000" w:type="pct"/>
            <w:gridSpan w:val="2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0B2796" w:rsidRPr="00553E97" w:rsidTr="00A13F9A">
        <w:trPr>
          <w:trHeight w:val="490"/>
        </w:trPr>
        <w:tc>
          <w:tcPr>
            <w:tcW w:w="368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0B2796" w:rsidRPr="00553E97" w:rsidTr="00A13F9A">
        <w:trPr>
          <w:trHeight w:val="490"/>
        </w:trPr>
        <w:tc>
          <w:tcPr>
            <w:tcW w:w="368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0B2796" w:rsidRPr="00553E97" w:rsidTr="00A13F9A">
        <w:trPr>
          <w:trHeight w:val="267"/>
        </w:trPr>
        <w:tc>
          <w:tcPr>
            <w:tcW w:w="368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0B2796" w:rsidRPr="00553E97" w:rsidTr="00A13F9A">
        <w:trPr>
          <w:trHeight w:val="331"/>
        </w:trPr>
        <w:tc>
          <w:tcPr>
            <w:tcW w:w="368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0B2796" w:rsidRPr="00553E97" w:rsidSect="00A13F9A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0B2796" w:rsidRPr="002025AC" w:rsidRDefault="000B2796" w:rsidP="00F81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F81B41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0B2796" w:rsidRPr="002025AC" w:rsidTr="00A13F9A">
        <w:trPr>
          <w:trHeight w:val="20"/>
          <w:jc w:val="center"/>
        </w:trPr>
        <w:tc>
          <w:tcPr>
            <w:tcW w:w="1114" w:type="pct"/>
            <w:vAlign w:val="center"/>
          </w:tcPr>
          <w:p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0B2796" w:rsidRPr="002025AC" w:rsidTr="00A13F9A">
        <w:trPr>
          <w:trHeight w:val="371"/>
          <w:jc w:val="center"/>
        </w:trPr>
        <w:tc>
          <w:tcPr>
            <w:tcW w:w="1114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Pr="0016685F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0B2796" w:rsidRPr="002025AC" w:rsidTr="00A13F9A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Pr="003E399A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:rsidTr="00A13F9A">
        <w:trPr>
          <w:trHeight w:val="20"/>
          <w:jc w:val="center"/>
        </w:trPr>
        <w:tc>
          <w:tcPr>
            <w:tcW w:w="1114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0B2796" w:rsidRPr="002025AC" w:rsidRDefault="000B2796" w:rsidP="00A13F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:rsidTr="00A13F9A">
        <w:trPr>
          <w:trHeight w:val="114"/>
          <w:jc w:val="center"/>
        </w:trPr>
        <w:tc>
          <w:tcPr>
            <w:tcW w:w="1114" w:type="pct"/>
            <w:vMerge w:val="restart"/>
          </w:tcPr>
          <w:p w:rsidR="000F3E99" w:rsidRPr="002025AC" w:rsidRDefault="000F3E99" w:rsidP="000F3E99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торговом деле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:rsidR="000F3E99" w:rsidRPr="002025AC" w:rsidRDefault="000F3E99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0F3E99" w:rsidRPr="002025AC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F3E99" w:rsidRPr="002025AC" w:rsidTr="00A13F9A">
        <w:trPr>
          <w:trHeight w:val="340"/>
          <w:jc w:val="center"/>
        </w:trPr>
        <w:tc>
          <w:tcPr>
            <w:tcW w:w="1114" w:type="pct"/>
            <w:vMerge/>
          </w:tcPr>
          <w:p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:rsidTr="00A13F9A">
        <w:trPr>
          <w:trHeight w:val="340"/>
          <w:jc w:val="center"/>
        </w:trPr>
        <w:tc>
          <w:tcPr>
            <w:tcW w:w="1114" w:type="pct"/>
            <w:vMerge/>
          </w:tcPr>
          <w:p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F3E9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3625" w:type="pct"/>
            <w:gridSpan w:val="2"/>
          </w:tcPr>
          <w:p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 w:rsid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0F3E99" w:rsidRP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торговом деле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  <w:r w:rsid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F3E99" w:rsidRPr="002025AC" w:rsidTr="000F3E99">
        <w:trPr>
          <w:trHeight w:val="340"/>
          <w:jc w:val="center"/>
        </w:trPr>
        <w:tc>
          <w:tcPr>
            <w:tcW w:w="1114" w:type="pct"/>
            <w:vMerge/>
          </w:tcPr>
          <w:p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0F3E99" w:rsidRPr="002025AC" w:rsidRDefault="000F3E99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7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20"/>
          <w:jc w:val="center"/>
        </w:trPr>
        <w:tc>
          <w:tcPr>
            <w:tcW w:w="1114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0B2796" w:rsidRPr="002025AC" w:rsidRDefault="000F3E99" w:rsidP="00A13F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:rsidTr="00A13F9A">
        <w:trPr>
          <w:trHeight w:val="56"/>
          <w:jc w:val="center"/>
        </w:trPr>
        <w:tc>
          <w:tcPr>
            <w:tcW w:w="1114" w:type="pct"/>
            <w:vMerge w:val="restart"/>
          </w:tcPr>
          <w:p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торговом деле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0F3E99" w:rsidRPr="002025AC" w:rsidRDefault="000F3E99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0F3E99" w:rsidRPr="002025AC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F3E99" w:rsidRPr="002025AC" w:rsidTr="00A13F9A">
        <w:trPr>
          <w:trHeight w:val="20"/>
          <w:jc w:val="center"/>
        </w:trPr>
        <w:tc>
          <w:tcPr>
            <w:tcW w:w="1114" w:type="pct"/>
            <w:vMerge/>
          </w:tcPr>
          <w:p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:rsidTr="00A13F9A">
        <w:trPr>
          <w:trHeight w:val="20"/>
          <w:jc w:val="center"/>
        </w:trPr>
        <w:tc>
          <w:tcPr>
            <w:tcW w:w="1114" w:type="pct"/>
            <w:vMerge/>
          </w:tcPr>
          <w:p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F3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3625" w:type="pct"/>
            <w:gridSpan w:val="2"/>
          </w:tcPr>
          <w:p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Нормативно-правовые основы безопасности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жизнедеятельности</w:t>
            </w:r>
            <w:bookmarkEnd w:id="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ОК-6</w:t>
            </w:r>
          </w:p>
        </w:tc>
      </w:tr>
      <w:tr w:rsidR="000B2796" w:rsidRPr="002025AC" w:rsidTr="00A13F9A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0B2796" w:rsidRPr="002025AC" w:rsidTr="00A13F9A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9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</w:p>
          <w:bookmarkEnd w:id="34"/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6" w:name="_Hlk161342666"/>
            <w:bookmarkStart w:id="37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67"/>
          <w:jc w:val="center"/>
        </w:trPr>
        <w:tc>
          <w:tcPr>
            <w:tcW w:w="3625" w:type="pct"/>
            <w:gridSpan w:val="2"/>
          </w:tcPr>
          <w:p w:rsidR="000B2796" w:rsidRPr="002025AC" w:rsidRDefault="000B2796" w:rsidP="00F81B4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F81B41">
        <w:trPr>
          <w:trHeight w:val="2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1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27"/>
          <w:jc w:val="center"/>
        </w:trPr>
        <w:tc>
          <w:tcPr>
            <w:tcW w:w="3625" w:type="pct"/>
            <w:gridSpan w:val="2"/>
          </w:tcPr>
          <w:p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Pr="0079334D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:rsidTr="00A13F9A">
        <w:trPr>
          <w:trHeight w:val="20"/>
          <w:jc w:val="center"/>
        </w:trPr>
        <w:tc>
          <w:tcPr>
            <w:tcW w:w="3625" w:type="pct"/>
            <w:gridSpan w:val="2"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:rsidTr="00A13F9A">
        <w:trPr>
          <w:trHeight w:val="20"/>
          <w:jc w:val="center"/>
        </w:trPr>
        <w:tc>
          <w:tcPr>
            <w:tcW w:w="3625" w:type="pct"/>
            <w:gridSpan w:val="2"/>
          </w:tcPr>
          <w:p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0B2796" w:rsidRPr="00553E97" w:rsidSect="00A13F9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B2796" w:rsidRPr="00F81B41" w:rsidRDefault="000B2796" w:rsidP="00F81B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F81B41" w:rsidRPr="00F81B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0B2796" w:rsidRPr="002025AC" w:rsidRDefault="000B2796" w:rsidP="000B2796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0B2796" w:rsidRPr="002025AC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0B2796" w:rsidRPr="002025AC" w:rsidRDefault="000B2796" w:rsidP="000B27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0B2796" w:rsidRPr="002025AC" w:rsidRDefault="000B2796" w:rsidP="000B27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0B2796" w:rsidRPr="002025AC" w:rsidRDefault="000B2796" w:rsidP="000B27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0B2796" w:rsidRPr="002025AC" w:rsidRDefault="000B2796" w:rsidP="000B27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0B2796" w:rsidRPr="002025AC" w:rsidRDefault="000B2796" w:rsidP="000B27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0B2796" w:rsidRPr="002025AC" w:rsidRDefault="000B2796" w:rsidP="000B27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:rsidR="000B2796" w:rsidRPr="002025AC" w:rsidRDefault="000B2796" w:rsidP="000B2796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796" w:rsidRPr="00F81B41" w:rsidRDefault="000B2796" w:rsidP="00F81B41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B4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F81B41" w:rsidRPr="00F81B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F81B41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0B2796" w:rsidRPr="00553E97" w:rsidTr="00A13F9A">
        <w:tc>
          <w:tcPr>
            <w:tcW w:w="1824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0B2796" w:rsidRPr="00553E97" w:rsidTr="00A13F9A">
        <w:tc>
          <w:tcPr>
            <w:tcW w:w="1824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0B2796" w:rsidRPr="002025AC" w:rsidRDefault="000B2796" w:rsidP="00A13F9A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0B2796" w:rsidRPr="004D0757" w:rsidTr="00A13F9A">
        <w:tc>
          <w:tcPr>
            <w:tcW w:w="1824" w:type="pct"/>
          </w:tcPr>
          <w:p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B2796" w:rsidRPr="00F81B41" w:rsidRDefault="000B2796" w:rsidP="00F81B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</w:tc>
        <w:tc>
          <w:tcPr>
            <w:tcW w:w="1493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B2796" w:rsidRPr="004D075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2796" w:rsidRDefault="000B2796" w:rsidP="000B2796"/>
    <w:p w:rsidR="000B2796" w:rsidRDefault="000B2796" w:rsidP="000B2796"/>
    <w:p w:rsidR="000B2796" w:rsidRDefault="000B2796" w:rsidP="000B2796"/>
    <w:p w:rsidR="000B2796" w:rsidRDefault="000B2796" w:rsidP="000B2796"/>
    <w:p w:rsidR="000D386F" w:rsidRDefault="000D386F"/>
    <w:sectPr w:rsidR="000D386F" w:rsidSect="00A13F9A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9A" w:rsidRDefault="00A13F9A">
      <w:pPr>
        <w:spacing w:after="0" w:line="240" w:lineRule="auto"/>
      </w:pPr>
      <w:r>
        <w:separator/>
      </w:r>
    </w:p>
  </w:endnote>
  <w:endnote w:type="continuationSeparator" w:id="0">
    <w:p w:rsidR="00A13F9A" w:rsidRDefault="00A1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9A" w:rsidRDefault="00A13F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9A" w:rsidRDefault="00A13F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9A" w:rsidRDefault="00A13F9A">
      <w:pPr>
        <w:spacing w:after="0" w:line="240" w:lineRule="auto"/>
      </w:pPr>
      <w:r>
        <w:separator/>
      </w:r>
    </w:p>
  </w:footnote>
  <w:footnote w:type="continuationSeparator" w:id="0">
    <w:p w:rsidR="00A13F9A" w:rsidRDefault="00A1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3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96"/>
    <w:rsid w:val="000B2796"/>
    <w:rsid w:val="000D386F"/>
    <w:rsid w:val="000F3E99"/>
    <w:rsid w:val="003A4E7C"/>
    <w:rsid w:val="003E34DD"/>
    <w:rsid w:val="00453822"/>
    <w:rsid w:val="00460494"/>
    <w:rsid w:val="004E35E3"/>
    <w:rsid w:val="00765D3C"/>
    <w:rsid w:val="007953DD"/>
    <w:rsid w:val="00A13F9A"/>
    <w:rsid w:val="00D70BAE"/>
    <w:rsid w:val="00F265F3"/>
    <w:rsid w:val="00F81B41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279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0B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279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0B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6276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8</cp:revision>
  <dcterms:created xsi:type="dcterms:W3CDTF">2024-05-27T04:20:00Z</dcterms:created>
  <dcterms:modified xsi:type="dcterms:W3CDTF">2025-11-20T05:46:00Z</dcterms:modified>
</cp:coreProperties>
</file>